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t xml:space="preserve">                          </w:t>
      </w:r>
      <w:r>
        <w:object w:dxaOrig="1012" w:dyaOrig="1336">
          <v:rect id="rectole0000000000" o:spid="_x0000_i1025" style="width:50.4pt;height:66.6pt" o:ole="" o:preferrelative="t" stroked="f">
            <v:imagedata r:id="rId7" o:title=""/>
          </v:rect>
          <o:OLEObject Type="Embed" ProgID="StaticMetafile" ShapeID="rectole0000000000" DrawAspect="Content" ObjectID="_1651568111" r:id="rId8"/>
        </w:objec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="00EA2D2A">
        <w:rPr>
          <w:rFonts w:ascii="Times New Roman" w:eastAsia="Times New Roman" w:hAnsi="Times New Roman" w:cs="Times New Roman"/>
          <w:sz w:val="24"/>
        </w:rPr>
        <w:t>:  370-01/18</w:t>
      </w:r>
      <w:r w:rsidRPr="00186D5F">
        <w:rPr>
          <w:rFonts w:ascii="Times New Roman" w:eastAsia="Times New Roman" w:hAnsi="Times New Roman" w:cs="Times New Roman"/>
          <w:sz w:val="24"/>
        </w:rPr>
        <w:t>-01/0</w:t>
      </w:r>
      <w:r w:rsidR="00EA2D2A">
        <w:rPr>
          <w:rFonts w:ascii="Times New Roman" w:eastAsia="Times New Roman" w:hAnsi="Times New Roman" w:cs="Times New Roman"/>
          <w:sz w:val="24"/>
        </w:rPr>
        <w:t>8</w:t>
      </w:r>
    </w:p>
    <w:p w:rsidR="00C806D0" w:rsidRDefault="00EA2D2A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2214/01-02-20-4</w:t>
      </w:r>
    </w:p>
    <w:p w:rsidR="00C806D0" w:rsidRDefault="00EA2D2A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21.05.2020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Pr="00CC0E62" w:rsidRDefault="00C806D0" w:rsidP="00C806D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>GRADSKOM VIJEĆU GRADA PREGRADE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Predmet: Izvješće o izvršenju Programa korištenja sredstva od prodaje stanova na kojima</w:t>
      </w:r>
      <w:r w:rsidR="00EA2D2A">
        <w:rPr>
          <w:rFonts w:ascii="Times New Roman" w:eastAsia="Times New Roman" w:hAnsi="Times New Roman" w:cs="Times New Roman"/>
          <w:sz w:val="24"/>
        </w:rPr>
        <w:t xml:space="preserve"> postoji stanarsko pravo za 2019</w:t>
      </w:r>
      <w:r>
        <w:rPr>
          <w:rFonts w:ascii="Times New Roman" w:eastAsia="Times New Roman" w:hAnsi="Times New Roman" w:cs="Times New Roman"/>
          <w:sz w:val="24"/>
        </w:rPr>
        <w:t>. godinu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27. Zakona o prodaji stanova na kojima postoji stanarsko pravo (</w:t>
      </w:r>
      <w:r w:rsidRPr="00C806D0">
        <w:rPr>
          <w:rFonts w:ascii="Times New Roman" w:eastAsia="Times New Roman" w:hAnsi="Times New Roman" w:cs="Times New Roman"/>
          <w:sz w:val="24"/>
        </w:rPr>
        <w:t>NN 43/92, 69/92, 87/92, 25/93, 26/93, 48/93, 2/94, 44/94, 47/94, 58/95, 103/95, 11/96, 76/96, 111/96, 11/97, 103/97, 119/97, 68/98, 163/98, 22/99, 96/99, 120/00, 94/01, 78/02</w:t>
      </w:r>
      <w:r>
        <w:rPr>
          <w:rFonts w:ascii="Times New Roman" w:eastAsia="Times New Roman" w:hAnsi="Times New Roman" w:cs="Times New Roman"/>
          <w:sz w:val="24"/>
        </w:rPr>
        <w:t>) novac koji se ostvari prodajom stanova koje prodaju općina ili grad, odnosno Grad Zagreb doznačuje se u visini od 55% u državni proračun na poseban račun</w:t>
      </w:r>
      <w:r w:rsidR="00CB3FA9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a 45% sredstava zadržava prodavatelj te ih koristi u skladu sa prethodno navedenim zakonom.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C806D0" w:rsidRDefault="006E4806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Gradsko vijeće je na svojoj </w:t>
      </w:r>
      <w:r w:rsidR="00EA2D2A">
        <w:rPr>
          <w:rFonts w:ascii="Times New Roman" w:eastAsia="Times New Roman" w:hAnsi="Times New Roman" w:cs="Times New Roman"/>
          <w:sz w:val="24"/>
        </w:rPr>
        <w:t>14. sjednici održanoj 13</w:t>
      </w:r>
      <w:r>
        <w:rPr>
          <w:rFonts w:ascii="Times New Roman" w:eastAsia="Times New Roman" w:hAnsi="Times New Roman" w:cs="Times New Roman"/>
          <w:sz w:val="24"/>
        </w:rPr>
        <w:t>.12</w:t>
      </w:r>
      <w:r w:rsidR="00EA2D2A">
        <w:rPr>
          <w:rFonts w:ascii="Times New Roman" w:eastAsia="Times New Roman" w:hAnsi="Times New Roman" w:cs="Times New Roman"/>
          <w:sz w:val="24"/>
        </w:rPr>
        <w:t>.2018</w:t>
      </w:r>
      <w:r w:rsidR="00C806D0">
        <w:rPr>
          <w:rFonts w:ascii="Times New Roman" w:eastAsia="Times New Roman" w:hAnsi="Times New Roman" w:cs="Times New Roman"/>
          <w:sz w:val="24"/>
        </w:rPr>
        <w:t xml:space="preserve">. godine donijelo Program </w:t>
      </w:r>
      <w:r w:rsidR="00C806D0" w:rsidRPr="00C806D0">
        <w:rPr>
          <w:rFonts w:ascii="Times New Roman" w:eastAsia="Times New Roman" w:hAnsi="Times New Roman" w:cs="Times New Roman"/>
          <w:sz w:val="24"/>
        </w:rPr>
        <w:t>korištenja sredstva od prodaje stanova na kojima</w:t>
      </w:r>
      <w:r w:rsidR="00EA2D2A">
        <w:rPr>
          <w:rFonts w:ascii="Times New Roman" w:eastAsia="Times New Roman" w:hAnsi="Times New Roman" w:cs="Times New Roman"/>
          <w:sz w:val="24"/>
        </w:rPr>
        <w:t xml:space="preserve"> postoji stanarsko pravo za 2019</w:t>
      </w:r>
      <w:r w:rsidR="00C806D0" w:rsidRPr="00C806D0">
        <w:rPr>
          <w:rFonts w:ascii="Times New Roman" w:eastAsia="Times New Roman" w:hAnsi="Times New Roman" w:cs="Times New Roman"/>
          <w:sz w:val="24"/>
        </w:rPr>
        <w:t>. godinu</w:t>
      </w:r>
      <w:r w:rsidR="00C806D0">
        <w:rPr>
          <w:rFonts w:ascii="Times New Roman" w:eastAsia="Times New Roman" w:hAnsi="Times New Roman" w:cs="Times New Roman"/>
          <w:sz w:val="24"/>
        </w:rPr>
        <w:t xml:space="preserve"> (Službeni glasnik</w:t>
      </w:r>
      <w:r>
        <w:rPr>
          <w:rFonts w:ascii="Times New Roman" w:eastAsia="Times New Roman" w:hAnsi="Times New Roman" w:cs="Times New Roman"/>
          <w:sz w:val="24"/>
        </w:rPr>
        <w:t xml:space="preserve"> KZŽ, br. </w:t>
      </w:r>
      <w:r w:rsidR="00EA2D2A">
        <w:rPr>
          <w:rFonts w:ascii="Times New Roman" w:eastAsia="Times New Roman" w:hAnsi="Times New Roman" w:cs="Times New Roman"/>
          <w:sz w:val="24"/>
        </w:rPr>
        <w:t>3/19).</w:t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vijeću Grada Pregrade da razmotri Izvješće o izvršenju Programa korištenja sredstva od prodaje stanova na kojima</w:t>
      </w:r>
      <w:r w:rsidR="006E4806">
        <w:rPr>
          <w:rFonts w:ascii="Times New Roman" w:eastAsia="Times New Roman" w:hAnsi="Times New Roman" w:cs="Times New Roman"/>
          <w:sz w:val="24"/>
        </w:rPr>
        <w:t xml:space="preserve"> postoji stanarsko pravo za 201</w:t>
      </w:r>
      <w:r w:rsidR="00EA2D2A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 godinu, te nakon rasprave donese Zaključak u predloženom tekstu.</w:t>
      </w:r>
    </w:p>
    <w:p w:rsidR="00C806D0" w:rsidRDefault="00C806D0" w:rsidP="00C80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5A31CF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</w:t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privitku:</w:t>
      </w:r>
    </w:p>
    <w:p w:rsidR="00C806D0" w:rsidRDefault="00C806D0" w:rsidP="005A31CF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Izvješće o izvršenju Programa korištenja sredstva od prodaje stanova na kojima</w:t>
      </w:r>
      <w:r w:rsidR="00EA2D2A">
        <w:rPr>
          <w:rFonts w:ascii="Times New Roman" w:eastAsia="Times New Roman" w:hAnsi="Times New Roman" w:cs="Times New Roman"/>
          <w:sz w:val="24"/>
        </w:rPr>
        <w:t xml:space="preserve"> postoji stanarsko pravo za 2019</w:t>
      </w:r>
      <w:r>
        <w:rPr>
          <w:rFonts w:ascii="Times New Roman" w:eastAsia="Times New Roman" w:hAnsi="Times New Roman" w:cs="Times New Roman"/>
          <w:sz w:val="24"/>
        </w:rPr>
        <w:t>. godinu,</w:t>
      </w:r>
    </w:p>
    <w:p w:rsidR="00C806D0" w:rsidRPr="00C806D0" w:rsidRDefault="00C806D0" w:rsidP="005A31CF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Zaključak.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Pr="00CC0E62" w:rsidRDefault="00C806D0" w:rsidP="00C806D0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GRADONAČELNIK</w:t>
      </w:r>
    </w:p>
    <w:p w:rsidR="00C806D0" w:rsidRPr="00CC0E62" w:rsidRDefault="00C806D0" w:rsidP="00C806D0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</w:p>
    <w:p w:rsidR="00C806D0" w:rsidRPr="00CC0E62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  <w:t xml:space="preserve">       Marko Vešligaj, </w:t>
      </w:r>
      <w:r w:rsidR="00EA2D2A">
        <w:rPr>
          <w:rFonts w:ascii="Times New Roman" w:eastAsia="Times New Roman" w:hAnsi="Times New Roman" w:cs="Times New Roman"/>
          <w:sz w:val="24"/>
        </w:rPr>
        <w:t>univ.spec.pol.</w:t>
      </w:r>
      <w:r w:rsidR="00B95754">
        <w:rPr>
          <w:rFonts w:ascii="Times New Roman" w:eastAsia="Times New Roman" w:hAnsi="Times New Roman" w:cs="Times New Roman"/>
          <w:sz w:val="24"/>
        </w:rPr>
        <w:t>,v.r.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lastRenderedPageBreak/>
        <w:t xml:space="preserve">                           </w:t>
      </w:r>
      <w:r>
        <w:object w:dxaOrig="1012" w:dyaOrig="1336">
          <v:rect id="_x0000_i1026" style="width:50.4pt;height:66.6pt" o:ole="" o:preferrelative="t" stroked="f">
            <v:imagedata r:id="rId7" o:title=""/>
          </v:rect>
          <o:OLEObject Type="Embed" ProgID="StaticMetafile" ShapeID="_x0000_i1026" DrawAspect="Content" ObjectID="_1651568112" r:id="rId9"/>
        </w:objec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EA2D2A" w:rsidRPr="00CC0E62" w:rsidRDefault="00EA2D2A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EA2D2A" w:rsidRPr="00EA2D2A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="00EA2D2A">
        <w:rPr>
          <w:rFonts w:ascii="Times New Roman" w:eastAsia="Times New Roman" w:hAnsi="Times New Roman" w:cs="Times New Roman"/>
          <w:sz w:val="24"/>
        </w:rPr>
        <w:t>:  370-01/18</w:t>
      </w:r>
      <w:r w:rsidRPr="00186D5F">
        <w:rPr>
          <w:rFonts w:ascii="Times New Roman" w:eastAsia="Times New Roman" w:hAnsi="Times New Roman" w:cs="Times New Roman"/>
          <w:sz w:val="24"/>
        </w:rPr>
        <w:t>-01/0</w:t>
      </w:r>
      <w:r w:rsidR="00EA2D2A">
        <w:rPr>
          <w:rFonts w:ascii="Times New Roman" w:eastAsia="Times New Roman" w:hAnsi="Times New Roman" w:cs="Times New Roman"/>
          <w:sz w:val="24"/>
        </w:rPr>
        <w:t>8</w:t>
      </w:r>
    </w:p>
    <w:p w:rsidR="00C806D0" w:rsidRDefault="00EA2D2A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2214/01-02-20-3</w:t>
      </w:r>
    </w:p>
    <w:p w:rsidR="00C806D0" w:rsidRDefault="00EA2D2A" w:rsidP="004A02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21.05.2020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</w:p>
    <w:p w:rsidR="00E6368C" w:rsidRPr="004A0200" w:rsidRDefault="00E6368C" w:rsidP="004A02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Pr="00D94960" w:rsidRDefault="00C806D0" w:rsidP="00C806D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D94960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E6368C">
        <w:rPr>
          <w:rFonts w:ascii="Times New Roman" w:hAnsi="Times New Roman" w:cs="Times New Roman"/>
          <w:sz w:val="24"/>
          <w:szCs w:val="24"/>
        </w:rPr>
        <w:t xml:space="preserve">članka 27. </w:t>
      </w:r>
      <w:r w:rsidRPr="00D94960">
        <w:rPr>
          <w:rFonts w:ascii="Times New Roman" w:eastAsia="Times New Roman" w:hAnsi="Times New Roman" w:cs="Times New Roman"/>
          <w:sz w:val="24"/>
          <w:szCs w:val="24"/>
        </w:rPr>
        <w:t xml:space="preserve">Zakona o prodaji stanova na kojima postoji stanarsko pravo (NN 43/92, 69/92, 87/92, 25/93, 26/93, 48/93, 2/94, 44/94, 47/94, 58/95, 103/95, 11/96, 76/96, 111/96, 11/97, 103/97, 119/97, 68/98, 163/98, 22/99, 96/99, 120/00, 94/01, 78/02 ) </w:t>
      </w:r>
      <w:r w:rsidRPr="00D94960">
        <w:rPr>
          <w:rFonts w:ascii="Times New Roman" w:hAnsi="Times New Roman" w:cs="Times New Roman"/>
          <w:sz w:val="24"/>
          <w:szCs w:val="24"/>
        </w:rPr>
        <w:t>i članka 52. Statuta Gr</w:t>
      </w:r>
      <w:r w:rsidR="00E6368C">
        <w:rPr>
          <w:rFonts w:ascii="Times New Roman" w:hAnsi="Times New Roman" w:cs="Times New Roman"/>
          <w:sz w:val="24"/>
          <w:szCs w:val="24"/>
        </w:rPr>
        <w:t>ada Pregrade (“Službeni glasnik</w:t>
      </w:r>
      <w:r w:rsidRPr="00D94960">
        <w:rPr>
          <w:rFonts w:ascii="Times New Roman" w:hAnsi="Times New Roman" w:cs="Times New Roman"/>
          <w:sz w:val="24"/>
          <w:szCs w:val="24"/>
        </w:rPr>
        <w:t xml:space="preserve"> Krapinsko-zagorske županije” br. 06/13, 17/13, 7/18, 16/18- pročišćeni tekst</w:t>
      </w:r>
      <w:r w:rsidR="00A3438F">
        <w:rPr>
          <w:rFonts w:ascii="Times New Roman" w:hAnsi="Times New Roman" w:cs="Times New Roman"/>
          <w:sz w:val="24"/>
          <w:szCs w:val="24"/>
        </w:rPr>
        <w:t>, 5/20</w:t>
      </w:r>
      <w:r w:rsidR="006E4806">
        <w:rPr>
          <w:rFonts w:ascii="Times New Roman" w:hAnsi="Times New Roman" w:cs="Times New Roman"/>
          <w:sz w:val="24"/>
          <w:szCs w:val="24"/>
        </w:rPr>
        <w:t>), Gradonačelnik Grada Pregrade</w:t>
      </w:r>
      <w:r w:rsidRPr="00D94960">
        <w:rPr>
          <w:rFonts w:ascii="Times New Roman" w:hAnsi="Times New Roman" w:cs="Times New Roman"/>
          <w:sz w:val="24"/>
          <w:szCs w:val="24"/>
        </w:rPr>
        <w:t xml:space="preserve"> podnosi Gradskom vijeću  Grada Pregrade </w:t>
      </w:r>
    </w:p>
    <w:p w:rsidR="002E4F81" w:rsidRDefault="00C806D0" w:rsidP="00C806D0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IZVJEŠĆE</w:t>
      </w:r>
      <w:r w:rsidR="0038016F">
        <w:rPr>
          <w:rStyle w:val="Naglaeno"/>
          <w:rFonts w:ascii="Times New Roman" w:hAnsi="Times New Roman" w:cs="Times New Roman"/>
        </w:rPr>
        <w:t xml:space="preserve"> </w:t>
      </w:r>
      <w:r w:rsidRPr="00456866">
        <w:rPr>
          <w:rStyle w:val="Naglaeno"/>
          <w:rFonts w:ascii="Times New Roman" w:hAnsi="Times New Roman" w:cs="Times New Roman"/>
        </w:rPr>
        <w:t xml:space="preserve">O IZVRŠENJU  PROGRAMA </w:t>
      </w:r>
    </w:p>
    <w:p w:rsidR="00C806D0" w:rsidRDefault="00C806D0" w:rsidP="00C806D0">
      <w:pPr>
        <w:jc w:val="center"/>
        <w:rPr>
          <w:rStyle w:val="Naglaeno"/>
          <w:rFonts w:ascii="Times New Roman" w:hAnsi="Times New Roman" w:cs="Times New Roman"/>
        </w:rPr>
      </w:pPr>
      <w:r w:rsidRPr="00C806D0">
        <w:rPr>
          <w:rStyle w:val="Naglaeno"/>
          <w:rFonts w:ascii="Times New Roman" w:hAnsi="Times New Roman" w:cs="Times New Roman"/>
        </w:rPr>
        <w:t>korištenja sredstva od prodaje stanova na kojima</w:t>
      </w:r>
      <w:r w:rsidR="00EA2D2A">
        <w:rPr>
          <w:rStyle w:val="Naglaeno"/>
          <w:rFonts w:ascii="Times New Roman" w:hAnsi="Times New Roman" w:cs="Times New Roman"/>
        </w:rPr>
        <w:t xml:space="preserve"> postoji stanarsko pravo za 2019</w:t>
      </w:r>
      <w:r w:rsidRPr="00C806D0">
        <w:rPr>
          <w:rStyle w:val="Naglaeno"/>
          <w:rFonts w:ascii="Times New Roman" w:hAnsi="Times New Roman" w:cs="Times New Roman"/>
        </w:rPr>
        <w:t>. godinu</w:t>
      </w:r>
    </w:p>
    <w:p w:rsidR="00EA2D2A" w:rsidRPr="00456866" w:rsidRDefault="00EA2D2A" w:rsidP="00C806D0">
      <w:pPr>
        <w:jc w:val="center"/>
        <w:rPr>
          <w:rFonts w:ascii="Times New Roman" w:hAnsi="Times New Roman" w:cs="Times New Roman"/>
        </w:rPr>
      </w:pPr>
    </w:p>
    <w:p w:rsidR="00C806D0" w:rsidRPr="00C806D0" w:rsidRDefault="00C806D0" w:rsidP="00C806D0">
      <w:pPr>
        <w:jc w:val="center"/>
        <w:rPr>
          <w:rFonts w:ascii="Times New Roman" w:hAnsi="Times New Roman" w:cs="Times New Roman"/>
          <w:bCs/>
        </w:rPr>
      </w:pPr>
      <w:r w:rsidRPr="00456866">
        <w:rPr>
          <w:rStyle w:val="Naglaeno"/>
          <w:rFonts w:ascii="Times New Roman" w:hAnsi="Times New Roman" w:cs="Times New Roman"/>
          <w:b w:val="0"/>
        </w:rPr>
        <w:t>Članak 1.</w:t>
      </w:r>
    </w:p>
    <w:p w:rsidR="00C806D0" w:rsidRPr="006E4806" w:rsidRDefault="00C806D0" w:rsidP="00C806D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31CF">
        <w:rPr>
          <w:rStyle w:val="Naglaeno"/>
          <w:rFonts w:ascii="Times New Roman" w:hAnsi="Times New Roman" w:cs="Times New Roman"/>
          <w:b w:val="0"/>
          <w:sz w:val="24"/>
        </w:rPr>
        <w:t>Za provedbu Program</w:t>
      </w:r>
      <w:r w:rsidRPr="005A31CF">
        <w:rPr>
          <w:sz w:val="24"/>
        </w:rPr>
        <w:t xml:space="preserve"> 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korištenja sredstva od prodaje stanova na kojima</w:t>
      </w:r>
      <w:r w:rsidR="00EA2D2A">
        <w:rPr>
          <w:rStyle w:val="Naglaeno"/>
          <w:rFonts w:ascii="Times New Roman" w:hAnsi="Times New Roman" w:cs="Times New Roman"/>
          <w:b w:val="0"/>
          <w:sz w:val="24"/>
        </w:rPr>
        <w:t xml:space="preserve"> postoji stanarsko pravo za 2019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. godi</w:t>
      </w:r>
      <w:r w:rsidR="006E4806">
        <w:rPr>
          <w:rStyle w:val="Naglaeno"/>
          <w:rFonts w:ascii="Times New Roman" w:hAnsi="Times New Roman" w:cs="Times New Roman"/>
          <w:b w:val="0"/>
          <w:sz w:val="24"/>
        </w:rPr>
        <w:t>nu (Službeni glasnik KZŽ,</w:t>
      </w:r>
      <w:r w:rsidR="00EA2D2A">
        <w:rPr>
          <w:rStyle w:val="Naglaeno"/>
          <w:rFonts w:ascii="Times New Roman" w:hAnsi="Times New Roman" w:cs="Times New Roman"/>
          <w:b w:val="0"/>
          <w:sz w:val="24"/>
        </w:rPr>
        <w:t xml:space="preserve"> </w:t>
      </w:r>
      <w:r w:rsidR="006E4806">
        <w:rPr>
          <w:rStyle w:val="Naglaeno"/>
          <w:rFonts w:ascii="Times New Roman" w:hAnsi="Times New Roman" w:cs="Times New Roman"/>
          <w:b w:val="0"/>
          <w:sz w:val="24"/>
        </w:rPr>
        <w:t>3/19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)</w:t>
      </w:r>
      <w:r w:rsidR="004A0200" w:rsidRPr="005A31CF">
        <w:rPr>
          <w:rStyle w:val="Naglaeno"/>
          <w:rFonts w:ascii="Times New Roman" w:hAnsi="Times New Roman" w:cs="Times New Roman"/>
          <w:b w:val="0"/>
          <w:sz w:val="24"/>
        </w:rPr>
        <w:t xml:space="preserve">, a </w:t>
      </w:r>
      <w:r w:rsidR="004A0200" w:rsidRPr="005A31CF">
        <w:rPr>
          <w:rFonts w:ascii="Times New Roman" w:hAnsi="Times New Roman" w:cs="Times New Roman"/>
          <w:bCs/>
          <w:sz w:val="24"/>
        </w:rPr>
        <w:t xml:space="preserve">u skladu sa </w:t>
      </w:r>
      <w:r w:rsidR="006E4806"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>Proračunom Grada Pregrade za 201</w:t>
      </w:r>
      <w:r w:rsidR="00EA2D2A">
        <w:rPr>
          <w:rStyle w:val="Naglaeno"/>
          <w:rFonts w:ascii="Times New Roman" w:hAnsi="Times New Roman" w:cs="Times New Roman"/>
          <w:b w:val="0"/>
          <w:sz w:val="24"/>
          <w:szCs w:val="24"/>
        </w:rPr>
        <w:t>9</w:t>
      </w:r>
      <w:r w:rsidR="006E4806"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. godinu </w:t>
      </w:r>
      <w:r w:rsidR="006E4806" w:rsidRPr="00EA2D2A">
        <w:rPr>
          <w:rStyle w:val="Naglaeno"/>
          <w:rFonts w:ascii="Times New Roman" w:hAnsi="Times New Roman" w:cs="Times New Roman"/>
          <w:b w:val="0"/>
          <w:sz w:val="24"/>
          <w:szCs w:val="24"/>
        </w:rPr>
        <w:t>(</w:t>
      </w:r>
      <w:r w:rsidR="00EA2D2A" w:rsidRPr="00EA2D2A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Službeni glasnik KZŽ </w:t>
      </w:r>
      <w:r w:rsidR="00EA2D2A" w:rsidRPr="00EA2D2A">
        <w:rPr>
          <w:rFonts w:ascii="Times New Roman" w:hAnsi="Times New Roman" w:cs="Times New Roman"/>
          <w:bCs/>
          <w:sz w:val="24"/>
          <w:szCs w:val="24"/>
        </w:rPr>
        <w:t>54/18, 26/19, 54/19</w:t>
      </w:r>
      <w:r w:rsidR="006E4806" w:rsidRPr="00EA2D2A">
        <w:rPr>
          <w:rStyle w:val="Naglaeno"/>
          <w:rFonts w:ascii="Times New Roman" w:hAnsi="Times New Roman" w:cs="Times New Roman"/>
          <w:b w:val="0"/>
          <w:sz w:val="24"/>
          <w:szCs w:val="24"/>
        </w:rPr>
        <w:t>),</w:t>
      </w:r>
      <w:r w:rsidR="006E4806"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planirana su sredstva u iznosu od </w:t>
      </w:r>
      <w:r w:rsidR="00EA2D2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6E4806">
        <w:rPr>
          <w:rFonts w:ascii="Times New Roman" w:eastAsia="Times New Roman" w:hAnsi="Times New Roman" w:cs="Times New Roman"/>
          <w:bCs/>
          <w:sz w:val="24"/>
          <w:szCs w:val="24"/>
        </w:rPr>
        <w:t xml:space="preserve">8.000,00 </w:t>
      </w:r>
      <w:r w:rsidR="00A94D99">
        <w:rPr>
          <w:rFonts w:ascii="Times New Roman" w:hAnsi="Times New Roman" w:cs="Times New Roman"/>
          <w:sz w:val="24"/>
          <w:szCs w:val="24"/>
        </w:rPr>
        <w:t>kuna</w:t>
      </w:r>
      <w:r w:rsidRPr="006E4806">
        <w:rPr>
          <w:rFonts w:ascii="Times New Roman" w:hAnsi="Times New Roman" w:cs="Times New Roman"/>
          <w:sz w:val="24"/>
          <w:szCs w:val="24"/>
        </w:rPr>
        <w:t>.</w:t>
      </w:r>
    </w:p>
    <w:p w:rsidR="006024E7" w:rsidRPr="005A31CF" w:rsidRDefault="00C806D0" w:rsidP="00C806D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5A31CF">
        <w:rPr>
          <w:rFonts w:ascii="Times New Roman" w:hAnsi="Times New Roman" w:cs="Times New Roman"/>
          <w:sz w:val="24"/>
        </w:rPr>
        <w:t>Tijek</w:t>
      </w:r>
      <w:r w:rsidR="006E4806">
        <w:rPr>
          <w:rFonts w:ascii="Times New Roman" w:hAnsi="Times New Roman" w:cs="Times New Roman"/>
          <w:sz w:val="24"/>
        </w:rPr>
        <w:t>om 201</w:t>
      </w:r>
      <w:r w:rsidR="00EA2D2A">
        <w:rPr>
          <w:rFonts w:ascii="Times New Roman" w:hAnsi="Times New Roman" w:cs="Times New Roman"/>
          <w:sz w:val="24"/>
        </w:rPr>
        <w:t>9</w:t>
      </w:r>
      <w:r w:rsidR="005A31CF">
        <w:rPr>
          <w:rFonts w:ascii="Times New Roman" w:hAnsi="Times New Roman" w:cs="Times New Roman"/>
          <w:sz w:val="24"/>
        </w:rPr>
        <w:t>. godine</w:t>
      </w:r>
      <w:r w:rsidRPr="005A31CF">
        <w:rPr>
          <w:rFonts w:ascii="Times New Roman" w:hAnsi="Times New Roman" w:cs="Times New Roman"/>
          <w:sz w:val="24"/>
        </w:rPr>
        <w:t xml:space="preserve"> Program iz stavka 1. ovog članka izvršen je kako slijedi:</w:t>
      </w:r>
    </w:p>
    <w:tbl>
      <w:tblPr>
        <w:tblStyle w:val="Reetkatablice"/>
        <w:tblW w:w="9180" w:type="dxa"/>
        <w:tblInd w:w="108" w:type="dxa"/>
        <w:tblLook w:val="04A0" w:firstRow="1" w:lastRow="0" w:firstColumn="1" w:lastColumn="0" w:noHBand="0" w:noVBand="1"/>
      </w:tblPr>
      <w:tblGrid>
        <w:gridCol w:w="3270"/>
        <w:gridCol w:w="2037"/>
        <w:gridCol w:w="2043"/>
        <w:gridCol w:w="1830"/>
      </w:tblGrid>
      <w:tr w:rsidR="002E4F81" w:rsidRPr="00456866" w:rsidTr="002E4F81">
        <w:tc>
          <w:tcPr>
            <w:tcW w:w="3270" w:type="dxa"/>
          </w:tcPr>
          <w:p w:rsidR="002E4F81" w:rsidRPr="00456866" w:rsidRDefault="002E4F81" w:rsidP="00C80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Planiran prihod od prodaje stanova na kojima postoji </w:t>
            </w:r>
            <w:r w:rsidR="00EA2D2A">
              <w:rPr>
                <w:rFonts w:ascii="Times New Roman" w:hAnsi="Times New Roman" w:cs="Times New Roman"/>
                <w:sz w:val="24"/>
                <w:szCs w:val="24"/>
              </w:rPr>
              <w:t>stanarsko pravo u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godini (</w:t>
            </w:r>
            <w:r w:rsidRPr="006024E7">
              <w:rPr>
                <w:rFonts w:ascii="Times New Roman" w:hAnsi="Times New Roman" w:cs="Times New Roman"/>
                <w:sz w:val="24"/>
                <w:szCs w:val="24"/>
              </w:rPr>
              <w:t>45% od ukupno ostvarenih sredstava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</w:p>
        </w:tc>
        <w:tc>
          <w:tcPr>
            <w:tcW w:w="2037" w:type="dxa"/>
          </w:tcPr>
          <w:p w:rsidR="002E4F81" w:rsidRPr="00456866" w:rsidRDefault="002E4F81" w:rsidP="00EA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Ostvarena </w:t>
            </w: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sredstava</w:t>
            </w:r>
            <w:r w:rsidR="006E4806">
              <w:rPr>
                <w:rFonts w:ascii="Times New Roman" w:hAnsi="Times New Roman" w:cs="Times New Roman"/>
                <w:sz w:val="24"/>
                <w:szCs w:val="24"/>
              </w:rPr>
              <w:t xml:space="preserve"> Grada Pregrade u 201</w:t>
            </w:r>
            <w:r w:rsidR="00EA2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godini</w:t>
            </w: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43" w:type="dxa"/>
          </w:tcPr>
          <w:p w:rsidR="002E4F81" w:rsidRDefault="002E4F81" w:rsidP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uplaćen Državni proračun (5</w:t>
            </w:r>
            <w:r w:rsidRPr="002E4F81">
              <w:rPr>
                <w:rFonts w:ascii="Times New Roman" w:hAnsi="Times New Roman" w:cs="Times New Roman"/>
                <w:sz w:val="24"/>
                <w:szCs w:val="24"/>
              </w:rPr>
              <w:t>5% od ukupno ostvarenih sredstava)</w:t>
            </w:r>
          </w:p>
        </w:tc>
        <w:tc>
          <w:tcPr>
            <w:tcW w:w="1830" w:type="dxa"/>
          </w:tcPr>
          <w:p w:rsidR="002E4F81" w:rsidRDefault="00EA2D2A" w:rsidP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 ostvareno u 2019</w:t>
            </w:r>
            <w:r w:rsidR="002E4F81">
              <w:rPr>
                <w:rFonts w:ascii="Times New Roman" w:hAnsi="Times New Roman" w:cs="Times New Roman"/>
                <w:sz w:val="24"/>
                <w:szCs w:val="24"/>
              </w:rPr>
              <w:t>. godini:</w:t>
            </w:r>
          </w:p>
        </w:tc>
      </w:tr>
      <w:tr w:rsidR="002E4F81" w:rsidRPr="00456866" w:rsidTr="002E4F81">
        <w:tc>
          <w:tcPr>
            <w:tcW w:w="3270" w:type="dxa"/>
          </w:tcPr>
          <w:p w:rsidR="002E4F81" w:rsidRPr="003B565D" w:rsidRDefault="00EA2D2A" w:rsidP="00E63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6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2E4F81" w:rsidRPr="003B565D">
              <w:rPr>
                <w:rFonts w:ascii="Times New Roman" w:hAnsi="Times New Roman" w:cs="Times New Roman"/>
                <w:sz w:val="24"/>
                <w:szCs w:val="24"/>
              </w:rPr>
              <w:t>.000,00 kuna</w:t>
            </w:r>
          </w:p>
        </w:tc>
        <w:tc>
          <w:tcPr>
            <w:tcW w:w="2037" w:type="dxa"/>
          </w:tcPr>
          <w:p w:rsidR="002E4F81" w:rsidRPr="003B565D" w:rsidRDefault="003B565D" w:rsidP="00E63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5D">
              <w:rPr>
                <w:rFonts w:ascii="Times New Roman" w:hAnsi="Times New Roman" w:cs="Times New Roman"/>
                <w:sz w:val="24"/>
                <w:szCs w:val="24"/>
              </w:rPr>
              <w:t>61.794,58 kuna</w:t>
            </w:r>
          </w:p>
        </w:tc>
        <w:tc>
          <w:tcPr>
            <w:tcW w:w="2043" w:type="dxa"/>
          </w:tcPr>
          <w:p w:rsidR="002E4F81" w:rsidRPr="003B565D" w:rsidRDefault="003B565D" w:rsidP="00E63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5D">
              <w:rPr>
                <w:rFonts w:ascii="Times New Roman" w:hAnsi="Times New Roman" w:cs="Times New Roman"/>
                <w:sz w:val="24"/>
                <w:szCs w:val="24"/>
              </w:rPr>
              <w:t>33.987,02 kun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30" w:type="dxa"/>
          </w:tcPr>
          <w:p w:rsidR="002E4F81" w:rsidRPr="00863BBF" w:rsidRDefault="00863BBF" w:rsidP="00863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F">
              <w:rPr>
                <w:rFonts w:ascii="Times New Roman" w:hAnsi="Times New Roman" w:cs="Times New Roman"/>
                <w:sz w:val="24"/>
                <w:szCs w:val="24"/>
              </w:rPr>
              <w:t>27.807,56</w:t>
            </w:r>
            <w:r w:rsidR="003235C4" w:rsidRPr="00863BBF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</w:tbl>
    <w:p w:rsidR="006024E7" w:rsidRDefault="006024E7" w:rsidP="00C806D0">
      <w:pPr>
        <w:jc w:val="center"/>
        <w:rPr>
          <w:rFonts w:ascii="Times New Roman" w:eastAsia="Times New Roman" w:hAnsi="Times New Roman" w:cs="Times New Roman"/>
        </w:rPr>
      </w:pPr>
    </w:p>
    <w:p w:rsidR="00C806D0" w:rsidRPr="00834B32" w:rsidRDefault="00C806D0" w:rsidP="00C806D0">
      <w:pPr>
        <w:jc w:val="right"/>
        <w:rPr>
          <w:rFonts w:ascii="Times New Roman" w:hAnsi="Times New Roman" w:cs="Times New Roman"/>
          <w:sz w:val="24"/>
          <w:szCs w:val="24"/>
        </w:rPr>
      </w:pPr>
      <w:r w:rsidRPr="00834B32">
        <w:rPr>
          <w:rFonts w:ascii="Times New Roman" w:hAnsi="Times New Roman" w:cs="Times New Roman"/>
          <w:sz w:val="24"/>
          <w:szCs w:val="24"/>
        </w:rPr>
        <w:t>Gradonačelnik</w:t>
      </w:r>
    </w:p>
    <w:p w:rsidR="006024E7" w:rsidRPr="00834B32" w:rsidRDefault="00C806D0" w:rsidP="006024E7">
      <w:pPr>
        <w:jc w:val="right"/>
        <w:rPr>
          <w:rFonts w:ascii="Times New Roman" w:hAnsi="Times New Roman" w:cs="Times New Roman"/>
          <w:sz w:val="24"/>
          <w:szCs w:val="24"/>
        </w:rPr>
      </w:pPr>
      <w:r w:rsidRPr="00834B32">
        <w:rPr>
          <w:rFonts w:ascii="Times New Roman" w:hAnsi="Times New Roman" w:cs="Times New Roman"/>
          <w:sz w:val="24"/>
          <w:szCs w:val="24"/>
        </w:rPr>
        <w:t xml:space="preserve">Marko Vešligaj, </w:t>
      </w:r>
      <w:r w:rsidR="00EA2D2A">
        <w:rPr>
          <w:rFonts w:ascii="Times New Roman" w:hAnsi="Times New Roman" w:cs="Times New Roman"/>
          <w:sz w:val="24"/>
          <w:szCs w:val="24"/>
        </w:rPr>
        <w:t>univ.spec.pol.</w:t>
      </w:r>
      <w:r w:rsidR="00B95754">
        <w:rPr>
          <w:rFonts w:ascii="Times New Roman" w:hAnsi="Times New Roman" w:cs="Times New Roman"/>
          <w:sz w:val="24"/>
          <w:szCs w:val="24"/>
        </w:rPr>
        <w:t>,v.r.</w:t>
      </w:r>
    </w:p>
    <w:p w:rsidR="006024E7" w:rsidRDefault="006024E7" w:rsidP="006024E7">
      <w:pPr>
        <w:jc w:val="right"/>
        <w:rPr>
          <w:rFonts w:ascii="Times New Roman" w:hAnsi="Times New Roman" w:cs="Times New Roman"/>
        </w:rPr>
      </w:pPr>
    </w:p>
    <w:p w:rsidR="00C806D0" w:rsidRDefault="00C806D0" w:rsidP="006024E7">
      <w:pPr>
        <w:rPr>
          <w:rFonts w:ascii="Times New Roman" w:eastAsia="Times New Roman" w:hAnsi="Times New Roman" w:cs="Times New Roman"/>
          <w:sz w:val="24"/>
        </w:rPr>
      </w:pPr>
      <w:r>
        <w:lastRenderedPageBreak/>
        <w:t xml:space="preserve">                          </w:t>
      </w:r>
      <w:r>
        <w:object w:dxaOrig="1012" w:dyaOrig="1336">
          <v:rect id="_x0000_i1027" style="width:50.4pt;height:66.6pt" o:ole="" o:preferrelative="t" stroked="f">
            <v:imagedata r:id="rId7" o:title=""/>
          </v:rect>
          <o:OLEObject Type="Embed" ProgID="StaticMetafile" ShapeID="_x0000_i1027" DrawAspect="Content" ObjectID="_1651568113" r:id="rId10"/>
        </w:objec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Pr="00CC0E62" w:rsidRDefault="00D9496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="00EA2D2A">
        <w:rPr>
          <w:rFonts w:ascii="Times New Roman" w:eastAsia="Times New Roman" w:hAnsi="Times New Roman" w:cs="Times New Roman"/>
          <w:sz w:val="24"/>
        </w:rPr>
        <w:t>:  370-01/18</w:t>
      </w:r>
      <w:r w:rsidRPr="00186D5F">
        <w:rPr>
          <w:rFonts w:ascii="Times New Roman" w:eastAsia="Times New Roman" w:hAnsi="Times New Roman" w:cs="Times New Roman"/>
          <w:sz w:val="24"/>
        </w:rPr>
        <w:t>-01/0</w:t>
      </w:r>
      <w:r w:rsidR="00EA2D2A">
        <w:rPr>
          <w:rFonts w:ascii="Times New Roman" w:eastAsia="Times New Roman" w:hAnsi="Times New Roman" w:cs="Times New Roman"/>
          <w:sz w:val="24"/>
        </w:rPr>
        <w:t>8</w:t>
      </w:r>
    </w:p>
    <w:p w:rsidR="00C806D0" w:rsidRDefault="00EA2D2A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2214/01-01-20-5</w:t>
      </w:r>
    </w:p>
    <w:p w:rsidR="00C806D0" w:rsidRDefault="00EA2D2A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28.05.2020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  <w:r w:rsidR="00834B3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-  prijedlog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Na temelju </w:t>
      </w:r>
      <w:r w:rsidR="00D94960" w:rsidRPr="00D94960">
        <w:rPr>
          <w:rFonts w:ascii="Times New Roman" w:eastAsia="Times New Roman" w:hAnsi="Times New Roman" w:cs="Times New Roman"/>
          <w:sz w:val="24"/>
          <w:szCs w:val="24"/>
        </w:rPr>
        <w:t>Zakona o prodaji stanova na kojima postoji stanarsko pravo (NN 43/92, 69/92, 87/92, 25/93, 26/93, 48/93, 2/94, 44/94, 47/94, 58/95, 103/95, 11/96, 76/96, 111/96, 11/97, 103/97, 119/97, 68/98, 163/98, 22/99, 96/99, 120/00, 94/01, 78/02 )</w:t>
      </w:r>
      <w:r w:rsidR="00D949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članka  32. Statuta gr</w:t>
      </w:r>
      <w:r>
        <w:rPr>
          <w:rFonts w:ascii="Times New Roman" w:eastAsia="Times New Roman" w:hAnsi="Times New Roman" w:cs="Times New Roman"/>
          <w:sz w:val="24"/>
          <w:szCs w:val="24"/>
        </w:rPr>
        <w:t>ada Pregrade (“Službeni glasnik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Krapinsko-zagorske županije” br. 06/13, 17/13, 7/18, 16/18- pročišćeni tekst</w:t>
      </w:r>
      <w:r w:rsidR="00A3438F">
        <w:rPr>
          <w:rFonts w:ascii="Times New Roman" w:eastAsia="Times New Roman" w:hAnsi="Times New Roman" w:cs="Times New Roman"/>
          <w:sz w:val="24"/>
          <w:szCs w:val="24"/>
        </w:rPr>
        <w:t>, 5/20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), Gradsko </w:t>
      </w:r>
      <w:r w:rsidR="006E4806">
        <w:rPr>
          <w:rFonts w:ascii="Times New Roman" w:eastAsia="Times New Roman" w:hAnsi="Times New Roman" w:cs="Times New Roman"/>
          <w:sz w:val="24"/>
          <w:szCs w:val="24"/>
        </w:rPr>
        <w:t>vijeće Grada Pregrade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EA2D2A">
        <w:rPr>
          <w:rFonts w:ascii="Times New Roman" w:eastAsia="Times New Roman" w:hAnsi="Times New Roman" w:cs="Times New Roman"/>
          <w:sz w:val="24"/>
          <w:szCs w:val="24"/>
        </w:rPr>
        <w:t>25. sjednici održanoj 28.05.2020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.g. donosi,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C0E62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0E62">
        <w:rPr>
          <w:rFonts w:ascii="Times New Roman" w:eastAsia="Times New Roman" w:hAnsi="Times New Roman" w:cs="Times New Roman"/>
          <w:sz w:val="24"/>
          <w:szCs w:val="24"/>
        </w:rPr>
        <w:t>Z A K L J U Č A K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 Usvaja se Izvješće o izvršenju Programa korištenja sredstva od prodaje stanova na kojima</w:t>
      </w:r>
      <w:r w:rsidR="00EA2D2A">
        <w:rPr>
          <w:rFonts w:ascii="Times New Roman" w:eastAsia="Times New Roman" w:hAnsi="Times New Roman" w:cs="Times New Roman"/>
          <w:sz w:val="24"/>
          <w:szCs w:val="24"/>
        </w:rPr>
        <w:t xml:space="preserve"> postoji stanarsko pravo za 2019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. godinu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C806D0" w:rsidRPr="00C806D0" w:rsidRDefault="00C806D0" w:rsidP="00C806D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Ovaj Zaključak objaviti će se u Službenom glasniku Krapinsko – zagorske županije.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834B32" w:rsidRDefault="00C806D0" w:rsidP="00C806D0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</w:rPr>
      </w:pPr>
      <w:r w:rsidRPr="00834B32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 xml:space="preserve">PREDSJEDNICA </w:t>
      </w:r>
    </w:p>
    <w:p w:rsidR="00C806D0" w:rsidRPr="00834B32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4B32">
        <w:rPr>
          <w:rFonts w:ascii="Times New Roman" w:eastAsia="Arial" w:hAnsi="Times New Roman" w:cs="Times New Roman"/>
          <w:iCs/>
          <w:sz w:val="24"/>
          <w:szCs w:val="24"/>
        </w:rPr>
        <w:t xml:space="preserve">                                                                                             </w:t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>GRADSKOG VIJEĆA</w:t>
      </w:r>
    </w:p>
    <w:p w:rsidR="00C806D0" w:rsidRPr="00834B32" w:rsidRDefault="00C806D0" w:rsidP="00C806D0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</w:rPr>
      </w:pP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       Tajana Broz</w:t>
      </w:r>
    </w:p>
    <w:p w:rsidR="00C806D0" w:rsidRPr="00834B32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984" w:rsidRDefault="004C4984"/>
    <w:sectPr w:rsidR="004C4984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4806" w:rsidRDefault="006E4806" w:rsidP="005A31CF">
      <w:pPr>
        <w:spacing w:after="0" w:line="240" w:lineRule="auto"/>
      </w:pPr>
      <w:r>
        <w:separator/>
      </w:r>
    </w:p>
  </w:endnote>
  <w:endnote w:type="continuationSeparator" w:id="0">
    <w:p w:rsidR="006E4806" w:rsidRDefault="006E4806" w:rsidP="005A3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4806" w:rsidRDefault="006E4806" w:rsidP="005A31CF">
      <w:pPr>
        <w:spacing w:after="0" w:line="240" w:lineRule="auto"/>
      </w:pPr>
      <w:r>
        <w:separator/>
      </w:r>
    </w:p>
  </w:footnote>
  <w:footnote w:type="continuationSeparator" w:id="0">
    <w:p w:rsidR="006E4806" w:rsidRDefault="006E4806" w:rsidP="005A3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B35B79"/>
    <w:multiLevelType w:val="multilevel"/>
    <w:tmpl w:val="18409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D0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44F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07D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CE1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4F81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6FD0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5C4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454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16F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65D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80B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200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39A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5EA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981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1CF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693A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4E7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806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11F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B32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3BBF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CD9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0C7B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36A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5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8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D99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2C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D9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754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6D0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14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3FA9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0E62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00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60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68C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2D2A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2FE7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5BFC7E"/>
  <w15:docId w15:val="{9B7AF60F-B684-45E1-86C5-BF58018A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6D0"/>
    <w:pPr>
      <w:spacing w:after="160" w:line="259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C806D0"/>
    <w:rPr>
      <w:b/>
      <w:bCs/>
    </w:rPr>
  </w:style>
  <w:style w:type="table" w:styleId="Reetkatablice">
    <w:name w:val="Table Grid"/>
    <w:basedOn w:val="Obinatablica"/>
    <w:uiPriority w:val="59"/>
    <w:rsid w:val="00C80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5A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A31C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5A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A31CF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22</cp:revision>
  <cp:lastPrinted>2020-05-20T12:42:00Z</cp:lastPrinted>
  <dcterms:created xsi:type="dcterms:W3CDTF">2018-05-07T06:09:00Z</dcterms:created>
  <dcterms:modified xsi:type="dcterms:W3CDTF">2020-05-21T10:09:00Z</dcterms:modified>
</cp:coreProperties>
</file>